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D9C" w:rsidRPr="000E7697" w:rsidRDefault="006A3D9C" w:rsidP="000E769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>Аналитическая справка</w:t>
      </w:r>
    </w:p>
    <w:p w:rsidR="006A3D9C" w:rsidRPr="000E7697" w:rsidRDefault="006A3D9C" w:rsidP="000E769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>о результатах инновационной деятельности инновационной площадки</w:t>
      </w:r>
    </w:p>
    <w:p w:rsidR="006A3D9C" w:rsidRPr="000E7697" w:rsidRDefault="006A3D9C" w:rsidP="000E769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D9C" w:rsidRPr="000E7697" w:rsidRDefault="006A3D9C" w:rsidP="000E769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>Полное наименование организации:</w:t>
      </w:r>
      <w:r w:rsidRPr="000E7697">
        <w:rPr>
          <w:rFonts w:ascii="Times New Roman" w:hAnsi="Times New Roman" w:cs="Times New Roman"/>
          <w:sz w:val="28"/>
          <w:szCs w:val="28"/>
        </w:rPr>
        <w:t xml:space="preserve"> Муниципальное бюджетное дошкольное образовательное учреждение "Высокогорский детский сад "Сандугач" комбинированного вида Высокогорского муниципального района Республики Татарстан</w:t>
      </w:r>
    </w:p>
    <w:p w:rsidR="006A3D9C" w:rsidRPr="000E7697" w:rsidRDefault="006A3D9C" w:rsidP="000E769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>Ф.И.О. руководителя организации:</w:t>
      </w:r>
      <w:r w:rsidRPr="000E7697">
        <w:rPr>
          <w:rFonts w:ascii="Times New Roman" w:hAnsi="Times New Roman" w:cs="Times New Roman"/>
          <w:sz w:val="28"/>
          <w:szCs w:val="28"/>
        </w:rPr>
        <w:t xml:space="preserve"> Зиннурова </w:t>
      </w:r>
      <w:proofErr w:type="spellStart"/>
      <w:r w:rsidRPr="000E7697">
        <w:rPr>
          <w:rFonts w:ascii="Times New Roman" w:hAnsi="Times New Roman" w:cs="Times New Roman"/>
          <w:sz w:val="28"/>
          <w:szCs w:val="28"/>
        </w:rPr>
        <w:t>Гульнур</w:t>
      </w:r>
      <w:proofErr w:type="spellEnd"/>
      <w:r w:rsidRPr="000E76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7697">
        <w:rPr>
          <w:rFonts w:ascii="Times New Roman" w:hAnsi="Times New Roman" w:cs="Times New Roman"/>
          <w:sz w:val="28"/>
          <w:szCs w:val="28"/>
        </w:rPr>
        <w:t>Исмагиловна</w:t>
      </w:r>
      <w:proofErr w:type="spellEnd"/>
    </w:p>
    <w:p w:rsidR="006A3D9C" w:rsidRPr="000E7697" w:rsidRDefault="006A3D9C" w:rsidP="000E769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>Вид региональной инновационной площадки</w:t>
      </w:r>
      <w:r w:rsidRPr="000E7697">
        <w:rPr>
          <w:rFonts w:ascii="Times New Roman" w:hAnsi="Times New Roman" w:cs="Times New Roman"/>
          <w:sz w:val="28"/>
          <w:szCs w:val="28"/>
        </w:rPr>
        <w:t>: инновационная площадка второго вида</w:t>
      </w:r>
    </w:p>
    <w:p w:rsidR="006A3D9C" w:rsidRPr="000E7697" w:rsidRDefault="006A3D9C" w:rsidP="000E769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>Тема</w:t>
      </w:r>
      <w:r w:rsidR="00325F92" w:rsidRPr="000E7697">
        <w:rPr>
          <w:rFonts w:ascii="Times New Roman" w:hAnsi="Times New Roman" w:cs="Times New Roman"/>
          <w:b/>
          <w:sz w:val="28"/>
          <w:szCs w:val="28"/>
        </w:rPr>
        <w:t>:</w:t>
      </w:r>
      <w:r w:rsidR="00325F92" w:rsidRPr="000E7697">
        <w:rPr>
          <w:rFonts w:ascii="Times New Roman" w:hAnsi="Times New Roman" w:cs="Times New Roman"/>
          <w:sz w:val="28"/>
          <w:szCs w:val="28"/>
        </w:rPr>
        <w:t xml:space="preserve"> </w:t>
      </w:r>
      <w:r w:rsidRPr="000E7697">
        <w:rPr>
          <w:rFonts w:ascii="Times New Roman" w:hAnsi="Times New Roman" w:cs="Times New Roman"/>
          <w:sz w:val="28"/>
          <w:szCs w:val="28"/>
        </w:rPr>
        <w:t xml:space="preserve">«Оценка </w:t>
      </w:r>
      <w:proofErr w:type="gramStart"/>
      <w:r w:rsidRPr="000E7697">
        <w:rPr>
          <w:rFonts w:ascii="Times New Roman" w:hAnsi="Times New Roman" w:cs="Times New Roman"/>
          <w:sz w:val="28"/>
          <w:szCs w:val="28"/>
        </w:rPr>
        <w:t>качества образования вариативной части программы дошкольного образования</w:t>
      </w:r>
      <w:proofErr w:type="gramEnd"/>
      <w:r w:rsidRPr="000E7697">
        <w:rPr>
          <w:rFonts w:ascii="Times New Roman" w:hAnsi="Times New Roman" w:cs="Times New Roman"/>
          <w:sz w:val="28"/>
          <w:szCs w:val="28"/>
        </w:rPr>
        <w:t xml:space="preserve"> как инструмент повышения </w:t>
      </w:r>
      <w:proofErr w:type="spellStart"/>
      <w:r w:rsidRPr="000E7697">
        <w:rPr>
          <w:rFonts w:ascii="Times New Roman" w:hAnsi="Times New Roman" w:cs="Times New Roman"/>
          <w:sz w:val="28"/>
          <w:szCs w:val="28"/>
        </w:rPr>
        <w:t>билингвального</w:t>
      </w:r>
      <w:proofErr w:type="spellEnd"/>
      <w:r w:rsidRPr="000E7697">
        <w:rPr>
          <w:rFonts w:ascii="Times New Roman" w:hAnsi="Times New Roman" w:cs="Times New Roman"/>
          <w:sz w:val="28"/>
          <w:szCs w:val="28"/>
        </w:rPr>
        <w:t xml:space="preserve">  развития детей» </w:t>
      </w:r>
    </w:p>
    <w:p w:rsidR="006A3D9C" w:rsidRPr="000E7697" w:rsidRDefault="006A3D9C" w:rsidP="000E76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>Контактный телефон организации</w:t>
      </w:r>
      <w:r w:rsidRPr="000E7697">
        <w:rPr>
          <w:rFonts w:ascii="Times New Roman" w:hAnsi="Times New Roman" w:cs="Times New Roman"/>
          <w:sz w:val="28"/>
          <w:szCs w:val="28"/>
        </w:rPr>
        <w:t>: +7(843)-653-29-71</w:t>
      </w:r>
    </w:p>
    <w:p w:rsidR="006A3D9C" w:rsidRPr="000E7697" w:rsidRDefault="006A3D9C" w:rsidP="000E76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>Адрес страницы сайта</w:t>
      </w:r>
      <w:r w:rsidRPr="000E7697">
        <w:rPr>
          <w:rFonts w:ascii="Times New Roman" w:hAnsi="Times New Roman" w:cs="Times New Roman"/>
          <w:sz w:val="28"/>
          <w:szCs w:val="28"/>
        </w:rPr>
        <w:t xml:space="preserve"> организации в Интернете, на которой размещена информация о реализуемой инновационной деятельности: </w:t>
      </w:r>
    </w:p>
    <w:p w:rsidR="006A3D9C" w:rsidRPr="000E7697" w:rsidRDefault="006A3D9C" w:rsidP="000E76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Pr="000E7697">
        <w:rPr>
          <w:rFonts w:ascii="Times New Roman" w:hAnsi="Times New Roman" w:cs="Times New Roman"/>
          <w:sz w:val="28"/>
          <w:szCs w:val="28"/>
        </w:rPr>
        <w:t xml:space="preserve"> организации: </w:t>
      </w:r>
      <w:hyperlink r:id="rId6" w:history="1">
        <w:r w:rsidRPr="000E7697">
          <w:rPr>
            <w:rStyle w:val="a3"/>
            <w:rFonts w:ascii="Times New Roman" w:hAnsi="Times New Roman" w:cs="Times New Roman"/>
            <w:sz w:val="28"/>
            <w:szCs w:val="28"/>
            <w:u w:val="none"/>
          </w:rPr>
          <w:t>Sandugach_vgora@mail.ru</w:t>
        </w:r>
      </w:hyperlink>
    </w:p>
    <w:p w:rsidR="006A3D9C" w:rsidRPr="000E7697" w:rsidRDefault="006A3D9C" w:rsidP="000E7697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>Описание этапов инновационной деятельности</w:t>
      </w:r>
      <w:r w:rsidRPr="000E7697">
        <w:rPr>
          <w:rFonts w:ascii="Times New Roman" w:hAnsi="Times New Roman" w:cs="Times New Roman"/>
          <w:sz w:val="28"/>
          <w:szCs w:val="28"/>
        </w:rPr>
        <w:t xml:space="preserve"> (в соответствии с программой реализации проекта)</w:t>
      </w:r>
    </w:p>
    <w:tbl>
      <w:tblPr>
        <w:tblStyle w:val="a6"/>
        <w:tblW w:w="1003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3090"/>
        <w:gridCol w:w="3260"/>
        <w:gridCol w:w="3260"/>
      </w:tblGrid>
      <w:tr w:rsidR="006A3D9C" w:rsidRPr="000E7697" w:rsidTr="00751DE5">
        <w:tc>
          <w:tcPr>
            <w:tcW w:w="426" w:type="dxa"/>
          </w:tcPr>
          <w:p w:rsidR="006A3D9C" w:rsidRPr="000E7697" w:rsidRDefault="006A3D9C" w:rsidP="000E7697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090" w:type="dxa"/>
          </w:tcPr>
          <w:p w:rsidR="006A3D9C" w:rsidRPr="000E7697" w:rsidRDefault="006A3D9C" w:rsidP="000E7697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</w:tc>
        <w:tc>
          <w:tcPr>
            <w:tcW w:w="3260" w:type="dxa"/>
          </w:tcPr>
          <w:p w:rsidR="006A3D9C" w:rsidRPr="000E7697" w:rsidRDefault="006A3D9C" w:rsidP="000E7697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3260" w:type="dxa"/>
          </w:tcPr>
          <w:p w:rsidR="006A3D9C" w:rsidRPr="000E7697" w:rsidRDefault="006A3D9C" w:rsidP="000E7697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 </w:t>
            </w:r>
          </w:p>
        </w:tc>
      </w:tr>
      <w:tr w:rsidR="006A3D9C" w:rsidRPr="000E7697" w:rsidTr="000E7697">
        <w:trPr>
          <w:trHeight w:val="2260"/>
        </w:trPr>
        <w:tc>
          <w:tcPr>
            <w:tcW w:w="426" w:type="dxa"/>
            <w:vMerge w:val="restart"/>
          </w:tcPr>
          <w:p w:rsidR="006A3D9C" w:rsidRPr="000E7697" w:rsidRDefault="006A3D9C" w:rsidP="000E7697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90" w:type="dxa"/>
            <w:vMerge w:val="restart"/>
          </w:tcPr>
          <w:p w:rsidR="006A3D9C" w:rsidRPr="000E7697" w:rsidRDefault="006A3D9C" w:rsidP="000E7697">
            <w:pPr>
              <w:pStyle w:val="a4"/>
              <w:spacing w:line="360" w:lineRule="auto"/>
              <w:ind w:left="0" w:right="-108" w:firstLine="3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Организационно-подготовительный</w:t>
            </w:r>
          </w:p>
          <w:p w:rsidR="00BB6319" w:rsidRPr="000E7697" w:rsidRDefault="00BB6319" w:rsidP="000E7697">
            <w:pPr>
              <w:pStyle w:val="a4"/>
              <w:spacing w:line="360" w:lineRule="auto"/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нормативно-правовой и организационно-методической базы инновационной  площадки, формирование рабочей группы инновационной  </w:t>
            </w:r>
            <w:r w:rsidRPr="000E76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площадки, проведение круглого стола с учреждениями-партнерами</w:t>
            </w:r>
          </w:p>
        </w:tc>
        <w:tc>
          <w:tcPr>
            <w:tcW w:w="3260" w:type="dxa"/>
          </w:tcPr>
          <w:p w:rsidR="006A3D9C" w:rsidRPr="000E7697" w:rsidRDefault="006A3D9C" w:rsidP="000E7697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 Нормативно-правовое обеспечение инновационной работы. </w:t>
            </w:r>
          </w:p>
          <w:p w:rsidR="006A3D9C" w:rsidRPr="000E7697" w:rsidRDefault="006A3D9C" w:rsidP="000E7697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2. Создание рабочей группы и научно-методического совета, распределение обязанностей.</w:t>
            </w:r>
          </w:p>
        </w:tc>
        <w:tc>
          <w:tcPr>
            <w:tcW w:w="3260" w:type="dxa"/>
          </w:tcPr>
          <w:p w:rsidR="006A3D9C" w:rsidRPr="000E7697" w:rsidRDefault="006A3D9C" w:rsidP="000E7697">
            <w:pPr>
              <w:pStyle w:val="a4"/>
              <w:spacing w:line="360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Издание приказов об организации инновационной деятельности:</w:t>
            </w:r>
          </w:p>
          <w:p w:rsidR="006A3D9C" w:rsidRPr="000E7697" w:rsidRDefault="00325F92" w:rsidP="000E7697">
            <w:pPr>
              <w:pStyle w:val="a4"/>
              <w:spacing w:line="360" w:lineRule="auto"/>
              <w:ind w:left="34" w:hanging="34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1. Приказ №50</w:t>
            </w:r>
            <w:r w:rsidR="006A3D9C"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BB6319" w:rsidRPr="000E7697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6A3D9C" w:rsidRPr="000E769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BB6319" w:rsidRPr="000E769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6A3D9C" w:rsidRPr="000E7697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  <w:r w:rsidR="00BB6319" w:rsidRPr="000E7697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6A3D9C"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 г. «Об организации инновационной деятельности в учреждении»;</w:t>
            </w:r>
          </w:p>
          <w:p w:rsidR="006A3D9C" w:rsidRPr="000E7697" w:rsidRDefault="006A3D9C" w:rsidP="000E7697">
            <w:pPr>
              <w:pStyle w:val="a4"/>
              <w:spacing w:line="360" w:lineRule="auto"/>
              <w:ind w:left="34" w:hanging="34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 Положение об инновационной деятельности (утв. Приказ №</w:t>
            </w:r>
            <w:r w:rsidR="00BB6319" w:rsidRPr="000E769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BB6319" w:rsidRPr="000E7697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.09.20</w:t>
            </w:r>
            <w:r w:rsidR="00BB6319" w:rsidRPr="000E7697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 г.);</w:t>
            </w:r>
          </w:p>
        </w:tc>
      </w:tr>
      <w:tr w:rsidR="006A3D9C" w:rsidRPr="000E7697" w:rsidTr="00751DE5">
        <w:trPr>
          <w:trHeight w:val="947"/>
        </w:trPr>
        <w:tc>
          <w:tcPr>
            <w:tcW w:w="426" w:type="dxa"/>
            <w:vMerge/>
          </w:tcPr>
          <w:p w:rsidR="006A3D9C" w:rsidRPr="000E7697" w:rsidRDefault="006A3D9C" w:rsidP="000E7697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0" w:type="dxa"/>
            <w:vMerge/>
          </w:tcPr>
          <w:p w:rsidR="006A3D9C" w:rsidRPr="000E7697" w:rsidRDefault="006A3D9C" w:rsidP="000E7697">
            <w:pPr>
              <w:pStyle w:val="a4"/>
              <w:spacing w:line="360" w:lineRule="auto"/>
              <w:ind w:left="34" w:firstLine="19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BB6319" w:rsidRPr="000E7697" w:rsidRDefault="00BB6319" w:rsidP="000E7697">
            <w:pPr>
              <w:pStyle w:val="a4"/>
              <w:spacing w:line="360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</w:t>
            </w:r>
            <w:proofErr w:type="gramStart"/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специального</w:t>
            </w:r>
            <w:proofErr w:type="gramEnd"/>
          </w:p>
          <w:p w:rsidR="00BB6319" w:rsidRPr="000E7697" w:rsidRDefault="00BB6319" w:rsidP="000E7697">
            <w:pPr>
              <w:pStyle w:val="a4"/>
              <w:spacing w:line="360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раздела на </w:t>
            </w:r>
            <w:proofErr w:type="gramStart"/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официальном</w:t>
            </w:r>
            <w:proofErr w:type="gramEnd"/>
          </w:p>
          <w:p w:rsidR="00BB6319" w:rsidRPr="000E7697" w:rsidRDefault="00BB6319" w:rsidP="000E7697">
            <w:pPr>
              <w:pStyle w:val="a4"/>
              <w:spacing w:line="360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сайте</w:t>
            </w:r>
            <w:proofErr w:type="gramEnd"/>
            <w:r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 ДОО «</w:t>
            </w:r>
            <w:proofErr w:type="spellStart"/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Инновационая</w:t>
            </w:r>
            <w:proofErr w:type="spellEnd"/>
            <w:r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  площадка»,</w:t>
            </w:r>
          </w:p>
          <w:p w:rsidR="00BB6319" w:rsidRPr="000E7697" w:rsidRDefault="00BB6319" w:rsidP="000E7697">
            <w:pPr>
              <w:pStyle w:val="a4"/>
              <w:spacing w:line="360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размещение информации </w:t>
            </w:r>
            <w:proofErr w:type="gramStart"/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</w:p>
          <w:p w:rsidR="006A3D9C" w:rsidRPr="000E7697" w:rsidRDefault="00BB6319" w:rsidP="000E7697">
            <w:pPr>
              <w:pStyle w:val="a4"/>
              <w:spacing w:line="360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инновационной  площадки в социальных сетях.</w:t>
            </w:r>
          </w:p>
        </w:tc>
        <w:tc>
          <w:tcPr>
            <w:tcW w:w="3260" w:type="dxa"/>
          </w:tcPr>
          <w:p w:rsidR="006A3D9C" w:rsidRPr="000E7697" w:rsidRDefault="00BB6319" w:rsidP="000E7697">
            <w:pPr>
              <w:pStyle w:val="a4"/>
              <w:spacing w:line="360" w:lineRule="auto"/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Ссылка на сайт:</w:t>
            </w:r>
          </w:p>
          <w:p w:rsidR="00BB6319" w:rsidRPr="000E7697" w:rsidRDefault="00BB6319" w:rsidP="000E7697">
            <w:pPr>
              <w:pStyle w:val="a4"/>
              <w:spacing w:line="360" w:lineRule="auto"/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Программа круглого стола.</w:t>
            </w:r>
          </w:p>
        </w:tc>
      </w:tr>
      <w:tr w:rsidR="006A3D9C" w:rsidRPr="000E7697" w:rsidTr="000E7697">
        <w:trPr>
          <w:trHeight w:val="1835"/>
        </w:trPr>
        <w:tc>
          <w:tcPr>
            <w:tcW w:w="426" w:type="dxa"/>
            <w:vMerge w:val="restart"/>
          </w:tcPr>
          <w:p w:rsidR="006A3D9C" w:rsidRPr="000E7697" w:rsidRDefault="006A3D9C" w:rsidP="000E7697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90" w:type="dxa"/>
          </w:tcPr>
          <w:p w:rsidR="006A3D9C" w:rsidRPr="000E7697" w:rsidRDefault="00BB6319" w:rsidP="000E7697">
            <w:pPr>
              <w:pStyle w:val="a4"/>
              <w:spacing w:line="360" w:lineRule="auto"/>
              <w:ind w:left="-108" w:firstLine="14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b/>
                <w:sz w:val="28"/>
                <w:szCs w:val="28"/>
              </w:rPr>
              <w:t>Основной этап:</w:t>
            </w:r>
          </w:p>
          <w:p w:rsidR="006A3D9C" w:rsidRPr="000E7697" w:rsidRDefault="00D42309" w:rsidP="000E7697">
            <w:pPr>
              <w:pStyle w:val="a4"/>
              <w:spacing w:line="360" w:lineRule="auto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BB6319"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оценки </w:t>
            </w:r>
            <w:proofErr w:type="gramStart"/>
            <w:r w:rsidR="00BB6319" w:rsidRPr="000E7697">
              <w:rPr>
                <w:rFonts w:ascii="Times New Roman" w:hAnsi="Times New Roman" w:cs="Times New Roman"/>
                <w:sz w:val="28"/>
                <w:szCs w:val="28"/>
              </w:rPr>
              <w:t>качества</w:t>
            </w:r>
            <w:proofErr w:type="gramEnd"/>
            <w:r w:rsidR="00BB6319"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 вариативной части образовательной программы, используя комплексную методику</w:t>
            </w: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42309" w:rsidRPr="000E7697" w:rsidRDefault="00D42309" w:rsidP="000E7697">
            <w:pPr>
              <w:pStyle w:val="a4"/>
              <w:spacing w:line="360" w:lineRule="auto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2.Проведение промежуточного семинара с учреждениями-партнерами</w:t>
            </w:r>
          </w:p>
          <w:p w:rsidR="00D42309" w:rsidRPr="000E7697" w:rsidRDefault="00D42309" w:rsidP="000E7697">
            <w:pPr>
              <w:pStyle w:val="a4"/>
              <w:spacing w:line="360" w:lineRule="auto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«Результаты </w:t>
            </w:r>
            <w:proofErr w:type="gramStart"/>
            <w:r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оценки качества реализации вариативной части </w:t>
            </w:r>
            <w:r w:rsidRPr="000E76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программы</w:t>
            </w:r>
            <w:proofErr w:type="gramEnd"/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D42309" w:rsidRPr="000E7697" w:rsidRDefault="00D42309" w:rsidP="000E7697">
            <w:pPr>
              <w:pStyle w:val="a4"/>
              <w:spacing w:line="360" w:lineRule="auto"/>
              <w:ind w:left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3. Разработка методических материалов</w:t>
            </w:r>
          </w:p>
        </w:tc>
        <w:tc>
          <w:tcPr>
            <w:tcW w:w="3260" w:type="dxa"/>
          </w:tcPr>
          <w:p w:rsidR="006A3D9C" w:rsidRPr="000E7697" w:rsidRDefault="00D42309" w:rsidP="000E769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1.Интепретация и анализ оценочных листов, выявление зон «благополучия» и «неблагополучия»;</w:t>
            </w:r>
          </w:p>
          <w:p w:rsidR="00D42309" w:rsidRPr="000E7697" w:rsidRDefault="00D42309" w:rsidP="000E769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2.Обмен опытом.</w:t>
            </w:r>
          </w:p>
          <w:p w:rsidR="00751DE5" w:rsidRPr="000E7697" w:rsidRDefault="00751DE5" w:rsidP="000E769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Разработка памяток, конспектов занятий, сборники игр, буклеты</w:t>
            </w:r>
          </w:p>
        </w:tc>
        <w:tc>
          <w:tcPr>
            <w:tcW w:w="3260" w:type="dxa"/>
          </w:tcPr>
          <w:p w:rsidR="006A3D9C" w:rsidRPr="000E7697" w:rsidRDefault="00D42309" w:rsidP="000E7697">
            <w:pPr>
              <w:pStyle w:val="a4"/>
              <w:numPr>
                <w:ilvl w:val="0"/>
                <w:numId w:val="16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Аналитическая справка;</w:t>
            </w:r>
          </w:p>
          <w:p w:rsidR="00D42309" w:rsidRPr="000E7697" w:rsidRDefault="00D42309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2309" w:rsidRPr="000E7697" w:rsidRDefault="00D42309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2309" w:rsidRPr="000E7697" w:rsidRDefault="00D42309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2309" w:rsidRPr="000E7697" w:rsidRDefault="00D42309" w:rsidP="000E7697">
            <w:pPr>
              <w:pStyle w:val="a4"/>
              <w:numPr>
                <w:ilvl w:val="0"/>
                <w:numId w:val="16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Программа мероприятия.</w:t>
            </w: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E5" w:rsidRPr="000E7697" w:rsidRDefault="00751DE5" w:rsidP="000E7697">
            <w:pPr>
              <w:pStyle w:val="a4"/>
              <w:numPr>
                <w:ilvl w:val="0"/>
                <w:numId w:val="16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Методические материалы</w:t>
            </w:r>
          </w:p>
        </w:tc>
      </w:tr>
      <w:tr w:rsidR="006A3D9C" w:rsidRPr="000E7697" w:rsidTr="00751DE5">
        <w:trPr>
          <w:trHeight w:val="2744"/>
        </w:trPr>
        <w:tc>
          <w:tcPr>
            <w:tcW w:w="426" w:type="dxa"/>
            <w:vMerge/>
          </w:tcPr>
          <w:p w:rsidR="006A3D9C" w:rsidRPr="000E7697" w:rsidRDefault="006A3D9C" w:rsidP="000E7697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0" w:type="dxa"/>
          </w:tcPr>
          <w:p w:rsidR="006A3D9C" w:rsidRPr="000E7697" w:rsidRDefault="00751DE5" w:rsidP="000E7697">
            <w:pPr>
              <w:pStyle w:val="a4"/>
              <w:spacing w:line="360" w:lineRule="auto"/>
              <w:ind w:left="34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3 этап – заключительный</w:t>
            </w:r>
          </w:p>
          <w:p w:rsidR="00751DE5" w:rsidRPr="000E7697" w:rsidRDefault="00751DE5" w:rsidP="000E7697">
            <w:pPr>
              <w:pStyle w:val="a4"/>
              <w:spacing w:line="360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1.Проведение </w:t>
            </w:r>
            <w:r w:rsidR="009C71A0">
              <w:rPr>
                <w:rFonts w:ascii="Times New Roman" w:hAnsi="Times New Roman" w:cs="Times New Roman"/>
                <w:sz w:val="28"/>
                <w:szCs w:val="28"/>
              </w:rPr>
              <w:t>семинара</w:t>
            </w: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 xml:space="preserve"> лучших практик;</w:t>
            </w:r>
          </w:p>
          <w:p w:rsidR="00751DE5" w:rsidRPr="000E7697" w:rsidRDefault="00751DE5" w:rsidP="000E7697">
            <w:pPr>
              <w:pStyle w:val="a4"/>
              <w:spacing w:line="360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2. Подготовка и тиражирование сборника лучших практик реализации регионального компонента в Высокогорском районе</w:t>
            </w:r>
          </w:p>
        </w:tc>
        <w:tc>
          <w:tcPr>
            <w:tcW w:w="3260" w:type="dxa"/>
          </w:tcPr>
          <w:p w:rsidR="006A3D9C" w:rsidRPr="000E7697" w:rsidRDefault="006A3D9C" w:rsidP="000E7697">
            <w:pPr>
              <w:pStyle w:val="a4"/>
              <w:spacing w:after="0" w:line="360" w:lineRule="auto"/>
              <w:ind w:left="4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1.Организация мероприятия;</w:t>
            </w: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2. Составление сборника</w:t>
            </w:r>
          </w:p>
        </w:tc>
        <w:tc>
          <w:tcPr>
            <w:tcW w:w="3260" w:type="dxa"/>
          </w:tcPr>
          <w:p w:rsidR="000E7697" w:rsidRPr="009C71A0" w:rsidRDefault="000E7697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6A3D9C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1.Программа </w:t>
            </w:r>
            <w:r w:rsidR="009C71A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семинара</w:t>
            </w: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0E7697" w:rsidRDefault="000E7697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7697" w:rsidRDefault="000E7697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DE5" w:rsidRPr="000E7697" w:rsidRDefault="00751DE5" w:rsidP="000E769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97">
              <w:rPr>
                <w:rFonts w:ascii="Times New Roman" w:hAnsi="Times New Roman" w:cs="Times New Roman"/>
                <w:sz w:val="28"/>
                <w:szCs w:val="28"/>
              </w:rPr>
              <w:t>2.Сборник «Всему начало здесь, в краю моем родном»</w:t>
            </w:r>
          </w:p>
          <w:p w:rsidR="006A3D9C" w:rsidRPr="000E7697" w:rsidRDefault="006A3D9C" w:rsidP="000E7697">
            <w:pPr>
              <w:spacing w:line="360" w:lineRule="auto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3D9C" w:rsidRPr="000E7697" w:rsidRDefault="006A3D9C" w:rsidP="000E7697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A3D9C" w:rsidRPr="000E7697" w:rsidRDefault="006A3D9C" w:rsidP="000E7697">
      <w:pPr>
        <w:pStyle w:val="a4"/>
        <w:spacing w:line="360" w:lineRule="auto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:rsidR="006A3D9C" w:rsidRPr="000E7697" w:rsidRDefault="006A3D9C" w:rsidP="000E7697">
      <w:pPr>
        <w:pStyle w:val="a4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 xml:space="preserve">Система управления инновационной деятельностью: </w:t>
      </w:r>
    </w:p>
    <w:p w:rsidR="006A3D9C" w:rsidRPr="000E7697" w:rsidRDefault="006A3D9C" w:rsidP="000E7697">
      <w:pPr>
        <w:pStyle w:val="a4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E7697">
        <w:rPr>
          <w:rFonts w:ascii="Times New Roman" w:hAnsi="Times New Roman" w:cs="Times New Roman"/>
          <w:b/>
          <w:i/>
          <w:sz w:val="28"/>
          <w:szCs w:val="28"/>
        </w:rPr>
        <w:t>Перечень и обоснование разработанных локальных актов, регламентирующих деятельность организации в ходе реализации инновационного проекта.</w:t>
      </w:r>
    </w:p>
    <w:p w:rsidR="006A3D9C" w:rsidRPr="000E7697" w:rsidRDefault="006A3D9C" w:rsidP="000E769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 xml:space="preserve">       В ходе организации и реализации проекта была сформирована нормативно-правовая база инновационной деятельности образовательного учреждения:</w:t>
      </w:r>
    </w:p>
    <w:p w:rsidR="006A3D9C" w:rsidRPr="000E7697" w:rsidRDefault="006A3D9C" w:rsidP="000E769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1. Приказ №5</w:t>
      </w:r>
      <w:r w:rsidR="00751DE5" w:rsidRPr="000E7697">
        <w:rPr>
          <w:rFonts w:ascii="Times New Roman" w:hAnsi="Times New Roman" w:cs="Times New Roman"/>
          <w:sz w:val="28"/>
          <w:szCs w:val="28"/>
        </w:rPr>
        <w:t>0</w:t>
      </w:r>
      <w:r w:rsidRPr="000E7697">
        <w:rPr>
          <w:rFonts w:ascii="Times New Roman" w:hAnsi="Times New Roman" w:cs="Times New Roman"/>
          <w:sz w:val="28"/>
          <w:szCs w:val="28"/>
        </w:rPr>
        <w:t xml:space="preserve"> от </w:t>
      </w:r>
      <w:r w:rsidR="00751DE5" w:rsidRPr="000E7697">
        <w:rPr>
          <w:rFonts w:ascii="Times New Roman" w:hAnsi="Times New Roman" w:cs="Times New Roman"/>
          <w:sz w:val="28"/>
          <w:szCs w:val="28"/>
        </w:rPr>
        <w:t>27</w:t>
      </w:r>
      <w:r w:rsidRPr="000E7697">
        <w:rPr>
          <w:rFonts w:ascii="Times New Roman" w:hAnsi="Times New Roman" w:cs="Times New Roman"/>
          <w:sz w:val="28"/>
          <w:szCs w:val="28"/>
        </w:rPr>
        <w:t>.0</w:t>
      </w:r>
      <w:r w:rsidR="00751DE5" w:rsidRPr="000E7697">
        <w:rPr>
          <w:rFonts w:ascii="Times New Roman" w:hAnsi="Times New Roman" w:cs="Times New Roman"/>
          <w:sz w:val="28"/>
          <w:szCs w:val="28"/>
        </w:rPr>
        <w:t>9</w:t>
      </w:r>
      <w:r w:rsidRPr="000E7697">
        <w:rPr>
          <w:rFonts w:ascii="Times New Roman" w:hAnsi="Times New Roman" w:cs="Times New Roman"/>
          <w:sz w:val="28"/>
          <w:szCs w:val="28"/>
        </w:rPr>
        <w:t>.20</w:t>
      </w:r>
      <w:r w:rsidR="00751DE5" w:rsidRPr="000E7697">
        <w:rPr>
          <w:rFonts w:ascii="Times New Roman" w:hAnsi="Times New Roman" w:cs="Times New Roman"/>
          <w:sz w:val="28"/>
          <w:szCs w:val="28"/>
        </w:rPr>
        <w:t>24</w:t>
      </w:r>
      <w:r w:rsidRPr="000E7697">
        <w:rPr>
          <w:rFonts w:ascii="Times New Roman" w:hAnsi="Times New Roman" w:cs="Times New Roman"/>
          <w:sz w:val="28"/>
          <w:szCs w:val="28"/>
        </w:rPr>
        <w:t xml:space="preserve"> г. «Об организации инновационной деятельности в учреждении»;</w:t>
      </w:r>
    </w:p>
    <w:p w:rsidR="006A3D9C" w:rsidRPr="000E7697" w:rsidRDefault="006A3D9C" w:rsidP="000E76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2. Положение об инновационной деятельности (утв. Приказ №</w:t>
      </w:r>
      <w:r w:rsidR="00751DE5" w:rsidRPr="000E7697">
        <w:rPr>
          <w:rFonts w:ascii="Times New Roman" w:hAnsi="Times New Roman" w:cs="Times New Roman"/>
          <w:sz w:val="28"/>
          <w:szCs w:val="28"/>
        </w:rPr>
        <w:t>50</w:t>
      </w:r>
      <w:r w:rsidRPr="000E7697">
        <w:rPr>
          <w:rFonts w:ascii="Times New Roman" w:hAnsi="Times New Roman" w:cs="Times New Roman"/>
          <w:sz w:val="28"/>
          <w:szCs w:val="28"/>
        </w:rPr>
        <w:t xml:space="preserve"> от </w:t>
      </w:r>
      <w:r w:rsidR="00751DE5" w:rsidRPr="000E7697">
        <w:rPr>
          <w:rFonts w:ascii="Times New Roman" w:hAnsi="Times New Roman" w:cs="Times New Roman"/>
          <w:sz w:val="28"/>
          <w:szCs w:val="28"/>
        </w:rPr>
        <w:t>27.09.2024 г.</w:t>
      </w:r>
      <w:r w:rsidRPr="000E7697">
        <w:rPr>
          <w:rFonts w:ascii="Times New Roman" w:hAnsi="Times New Roman" w:cs="Times New Roman"/>
          <w:sz w:val="28"/>
          <w:szCs w:val="28"/>
        </w:rPr>
        <w:t>);</w:t>
      </w:r>
    </w:p>
    <w:p w:rsidR="006A3D9C" w:rsidRPr="000E7697" w:rsidRDefault="006A3D9C" w:rsidP="000E7697">
      <w:pPr>
        <w:pStyle w:val="a4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>Характеристика участников проекта (возрастные и другие особенности детей).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Участниками инновационного проекта являются воспитанники МБДОУ «Высокогорский детский сад «Сандугач», МБДОУ «Высокогорский детский сад «Солнышко», МБДОУ «Высокогорский детский сад «</w:t>
      </w:r>
      <w:proofErr w:type="spellStart"/>
      <w:r w:rsidRPr="000E7697">
        <w:rPr>
          <w:rFonts w:ascii="Times New Roman" w:hAnsi="Times New Roman" w:cs="Times New Roman"/>
          <w:sz w:val="28"/>
          <w:szCs w:val="28"/>
        </w:rPr>
        <w:t>Б</w:t>
      </w:r>
      <w:r w:rsidR="007B2742" w:rsidRPr="000E7697">
        <w:rPr>
          <w:rFonts w:ascii="Times New Roman" w:hAnsi="Times New Roman" w:cs="Times New Roman"/>
          <w:sz w:val="28"/>
          <w:szCs w:val="28"/>
        </w:rPr>
        <w:t>айгыш</w:t>
      </w:r>
      <w:proofErr w:type="spellEnd"/>
      <w:r w:rsidRPr="000E7697">
        <w:rPr>
          <w:rFonts w:ascii="Times New Roman" w:hAnsi="Times New Roman" w:cs="Times New Roman"/>
          <w:sz w:val="28"/>
          <w:szCs w:val="28"/>
        </w:rPr>
        <w:t>»</w:t>
      </w:r>
      <w:r w:rsidR="007B2742" w:rsidRPr="000E7697">
        <w:rPr>
          <w:rFonts w:ascii="Times New Roman" w:hAnsi="Times New Roman" w:cs="Times New Roman"/>
          <w:sz w:val="28"/>
          <w:szCs w:val="28"/>
        </w:rPr>
        <w:t>.</w:t>
      </w:r>
      <w:r w:rsidRPr="000E7697">
        <w:rPr>
          <w:rFonts w:ascii="Times New Roman" w:hAnsi="Times New Roman" w:cs="Times New Roman"/>
          <w:sz w:val="28"/>
          <w:szCs w:val="28"/>
        </w:rPr>
        <w:t xml:space="preserve"> Из них: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3-4 года – 92 детей;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 xml:space="preserve">                      4-5 лет – 66 детей;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 xml:space="preserve">                      5-6 лет – 43 детей; 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 xml:space="preserve">                      6-7 лет – 179 детей.</w:t>
      </w:r>
      <w:r w:rsidR="001C460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0E7697">
        <w:rPr>
          <w:rFonts w:ascii="Times New Roman" w:hAnsi="Times New Roman" w:cs="Times New Roman"/>
          <w:sz w:val="28"/>
          <w:szCs w:val="28"/>
        </w:rPr>
        <w:t>(Из них 19 детей посещают логопедическую группу)</w:t>
      </w:r>
    </w:p>
    <w:p w:rsidR="006A3D9C" w:rsidRPr="000E7697" w:rsidRDefault="007B2742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54</w:t>
      </w:r>
      <w:r w:rsidR="006A3D9C" w:rsidRPr="000E7697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Pr="000E7697">
        <w:rPr>
          <w:rFonts w:ascii="Times New Roman" w:hAnsi="Times New Roman" w:cs="Times New Roman"/>
          <w:sz w:val="28"/>
          <w:szCs w:val="28"/>
        </w:rPr>
        <w:t>а</w:t>
      </w:r>
      <w:r w:rsidR="00331A84" w:rsidRPr="000E7697">
        <w:rPr>
          <w:rFonts w:ascii="Times New Roman" w:hAnsi="Times New Roman" w:cs="Times New Roman"/>
          <w:sz w:val="28"/>
          <w:szCs w:val="28"/>
        </w:rPr>
        <w:t>,</w:t>
      </w:r>
      <w:r w:rsidR="006A3D9C" w:rsidRPr="000E7697">
        <w:rPr>
          <w:rFonts w:ascii="Times New Roman" w:hAnsi="Times New Roman" w:cs="Times New Roman"/>
          <w:sz w:val="28"/>
          <w:szCs w:val="28"/>
        </w:rPr>
        <w:t xml:space="preserve"> 21 непедагогический персонал детского сада.</w:t>
      </w:r>
    </w:p>
    <w:p w:rsidR="006A3D9C" w:rsidRPr="000E7697" w:rsidRDefault="006A3D9C" w:rsidP="000E7697">
      <w:pPr>
        <w:pStyle w:val="a4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>Описание результатов.</w:t>
      </w:r>
    </w:p>
    <w:p w:rsidR="006A3D9C" w:rsidRPr="000E7697" w:rsidRDefault="006A3D9C" w:rsidP="000E7697">
      <w:pPr>
        <w:pStyle w:val="a4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 xml:space="preserve">Результаты, которых достигли </w:t>
      </w:r>
      <w:proofErr w:type="gramStart"/>
      <w:r w:rsidRPr="000E769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E7697">
        <w:rPr>
          <w:rFonts w:ascii="Times New Roman" w:hAnsi="Times New Roman" w:cs="Times New Roman"/>
          <w:sz w:val="28"/>
          <w:szCs w:val="28"/>
        </w:rPr>
        <w:t xml:space="preserve"> входе реализации инновационной деятельности в детском саду «Сандугач» и в </w:t>
      </w:r>
      <w:proofErr w:type="spellStart"/>
      <w:r w:rsidRPr="000E7697">
        <w:rPr>
          <w:rFonts w:ascii="Times New Roman" w:hAnsi="Times New Roman" w:cs="Times New Roman"/>
          <w:sz w:val="28"/>
          <w:szCs w:val="28"/>
        </w:rPr>
        <w:t>апробационных</w:t>
      </w:r>
      <w:proofErr w:type="spellEnd"/>
      <w:r w:rsidRPr="000E7697">
        <w:rPr>
          <w:rFonts w:ascii="Times New Roman" w:hAnsi="Times New Roman" w:cs="Times New Roman"/>
          <w:sz w:val="28"/>
          <w:szCs w:val="28"/>
        </w:rPr>
        <w:t xml:space="preserve"> площадках это:</w:t>
      </w:r>
    </w:p>
    <w:p w:rsidR="006A3D9C" w:rsidRPr="000E7697" w:rsidRDefault="006A3D9C" w:rsidP="000E7697">
      <w:pPr>
        <w:pStyle w:val="a4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- приобретение детьми наибольшей самостоятельности и ответственности за свои поступки и поведение в целом;</w:t>
      </w:r>
    </w:p>
    <w:p w:rsidR="006A3D9C" w:rsidRPr="000E7697" w:rsidRDefault="006A3D9C" w:rsidP="000E7697">
      <w:pPr>
        <w:pStyle w:val="a4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- проявление детьми инициативы по оказанию помощи и знаков внимания окружающим людям;</w:t>
      </w:r>
    </w:p>
    <w:p w:rsidR="006A3D9C" w:rsidRPr="000E7697" w:rsidRDefault="006A3D9C" w:rsidP="000E7697">
      <w:pPr>
        <w:pStyle w:val="a4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- овладение навыками адекватно выражать свое отношение к окружающему, самостоятельно</w:t>
      </w:r>
    </w:p>
    <w:p w:rsidR="006A3D9C" w:rsidRPr="000E7697" w:rsidRDefault="006A3D9C" w:rsidP="000E7697">
      <w:pPr>
        <w:pStyle w:val="a4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находить для этого различные коммуникативно-речевые средства;</w:t>
      </w:r>
    </w:p>
    <w:p w:rsidR="006A3D9C" w:rsidRPr="000E7697" w:rsidRDefault="006A3D9C" w:rsidP="000E7697">
      <w:pPr>
        <w:pStyle w:val="a4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- овладение детьми навыками конструктивного решения спорных вопросов и конфликтных</w:t>
      </w:r>
    </w:p>
    <w:p w:rsidR="006A3D9C" w:rsidRPr="000E7697" w:rsidRDefault="006A3D9C" w:rsidP="000E7697">
      <w:pPr>
        <w:pStyle w:val="a4"/>
        <w:tabs>
          <w:tab w:val="left" w:pos="2820"/>
        </w:tabs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ситуаций;</w:t>
      </w:r>
      <w:r w:rsidRPr="000E7697">
        <w:rPr>
          <w:rFonts w:ascii="Times New Roman" w:hAnsi="Times New Roman" w:cs="Times New Roman"/>
          <w:sz w:val="28"/>
          <w:szCs w:val="28"/>
        </w:rPr>
        <w:tab/>
      </w:r>
    </w:p>
    <w:p w:rsidR="006A3D9C" w:rsidRPr="000E7697" w:rsidRDefault="006A3D9C" w:rsidP="000E7697">
      <w:pPr>
        <w:pStyle w:val="a4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 xml:space="preserve">- тенденция к сокращению числа социально </w:t>
      </w:r>
      <w:proofErr w:type="spellStart"/>
      <w:r w:rsidRPr="000E7697">
        <w:rPr>
          <w:rFonts w:ascii="Times New Roman" w:hAnsi="Times New Roman" w:cs="Times New Roman"/>
          <w:sz w:val="28"/>
          <w:szCs w:val="28"/>
        </w:rPr>
        <w:t>дезадаптированных</w:t>
      </w:r>
      <w:proofErr w:type="spellEnd"/>
      <w:r w:rsidRPr="000E7697">
        <w:rPr>
          <w:rFonts w:ascii="Times New Roman" w:hAnsi="Times New Roman" w:cs="Times New Roman"/>
          <w:sz w:val="28"/>
          <w:szCs w:val="28"/>
        </w:rPr>
        <w:t xml:space="preserve"> детей, поступающих в школу.</w:t>
      </w:r>
    </w:p>
    <w:p w:rsidR="006A3D9C" w:rsidRPr="000E7697" w:rsidRDefault="006A3D9C" w:rsidP="000E7697">
      <w:pPr>
        <w:pStyle w:val="a4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Приблизиться к поэтапному разрешению вышеназванных проблем позволила авторские и адаптированные приемы и технологии: «Правила среди нас», «Мы вместе», «Свободный час», «Коврики примирения».</w:t>
      </w:r>
    </w:p>
    <w:p w:rsidR="006A3D9C" w:rsidRPr="000E7697" w:rsidRDefault="006A3D9C" w:rsidP="000E7697">
      <w:pPr>
        <w:pStyle w:val="a4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Основная цель технологии и приемо</w:t>
      </w:r>
      <w:proofErr w:type="gramStart"/>
      <w:r w:rsidRPr="000E7697">
        <w:rPr>
          <w:rFonts w:ascii="Times New Roman" w:hAnsi="Times New Roman" w:cs="Times New Roman"/>
          <w:sz w:val="28"/>
          <w:szCs w:val="28"/>
        </w:rPr>
        <w:t>в–</w:t>
      </w:r>
      <w:proofErr w:type="gramEnd"/>
      <w:r w:rsidRPr="000E7697">
        <w:rPr>
          <w:rFonts w:ascii="Times New Roman" w:hAnsi="Times New Roman" w:cs="Times New Roman"/>
          <w:sz w:val="28"/>
          <w:szCs w:val="28"/>
        </w:rPr>
        <w:t xml:space="preserve"> развитие у дошкольников и младших школьников</w:t>
      </w:r>
    </w:p>
    <w:p w:rsidR="006A3D9C" w:rsidRPr="000E7697" w:rsidRDefault="006A3D9C" w:rsidP="000E769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E7697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Pr="000E7697">
        <w:rPr>
          <w:rFonts w:ascii="Times New Roman" w:hAnsi="Times New Roman" w:cs="Times New Roman"/>
          <w:sz w:val="28"/>
          <w:szCs w:val="28"/>
        </w:rPr>
        <w:t xml:space="preserve"> поведения, освоения ими социальных ролей и нравственных позиций.</w:t>
      </w:r>
    </w:p>
    <w:p w:rsidR="006A3D9C" w:rsidRPr="000E7697" w:rsidRDefault="006A3D9C" w:rsidP="000E7697">
      <w:pPr>
        <w:pStyle w:val="a4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E7697">
        <w:rPr>
          <w:rFonts w:ascii="Times New Roman" w:hAnsi="Times New Roman" w:cs="Times New Roman"/>
          <w:b/>
          <w:sz w:val="28"/>
          <w:szCs w:val="28"/>
        </w:rPr>
        <w:t xml:space="preserve">Обоснование эффективности полученных результатов </w:t>
      </w:r>
      <w:r w:rsidRPr="000E7697">
        <w:rPr>
          <w:rFonts w:ascii="Times New Roman" w:hAnsi="Times New Roman" w:cs="Times New Roman"/>
          <w:sz w:val="28"/>
          <w:szCs w:val="28"/>
        </w:rPr>
        <w:t xml:space="preserve">   карты анализа для воспитателей), анкеты для родителей, </w:t>
      </w:r>
      <w:proofErr w:type="gramEnd"/>
    </w:p>
    <w:p w:rsidR="006A3D9C" w:rsidRPr="000E7697" w:rsidRDefault="006A3D9C" w:rsidP="000E7697">
      <w:pPr>
        <w:pStyle w:val="a4"/>
        <w:numPr>
          <w:ilvl w:val="0"/>
          <w:numId w:val="10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примеры методик диагностики, критерии оценки, перечень показателей (индикаторов, параметров);</w:t>
      </w:r>
    </w:p>
    <w:p w:rsidR="006A3D9C" w:rsidRPr="000E7697" w:rsidRDefault="006A3D9C" w:rsidP="000E7697">
      <w:pPr>
        <w:pStyle w:val="a4"/>
        <w:numPr>
          <w:ilvl w:val="0"/>
          <w:numId w:val="10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lastRenderedPageBreak/>
        <w:t>анализ диагностических материалов по оценке результатов деятельности, полученных в ходе их апробации;</w:t>
      </w:r>
    </w:p>
    <w:p w:rsidR="006A3D9C" w:rsidRPr="000E7697" w:rsidRDefault="006A3D9C" w:rsidP="000E7697">
      <w:pPr>
        <w:pStyle w:val="a4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 xml:space="preserve">Характеристика степени устойчивости результатов инновационной деятельности, </w:t>
      </w:r>
      <w:proofErr w:type="spellStart"/>
      <w:r w:rsidRPr="000E7697">
        <w:rPr>
          <w:rFonts w:ascii="Times New Roman" w:hAnsi="Times New Roman" w:cs="Times New Roman"/>
          <w:b/>
          <w:sz w:val="28"/>
          <w:szCs w:val="28"/>
        </w:rPr>
        <w:t>транслируемость</w:t>
      </w:r>
      <w:proofErr w:type="spellEnd"/>
      <w:r w:rsidRPr="000E7697">
        <w:rPr>
          <w:rFonts w:ascii="Times New Roman" w:hAnsi="Times New Roman" w:cs="Times New Roman"/>
          <w:b/>
          <w:sz w:val="28"/>
          <w:szCs w:val="28"/>
        </w:rPr>
        <w:t xml:space="preserve"> опыта. 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 xml:space="preserve">В ходе анализа степени устойчивости инновационной деятельности было зафиксировано расширение и укрепление связей между участниками образовательного процесса, расширение педагогических контактов с целью вовлечения родителей и всего персонала детского сада в </w:t>
      </w:r>
      <w:proofErr w:type="spellStart"/>
      <w:r w:rsidRPr="000E7697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0E7697">
        <w:rPr>
          <w:rFonts w:ascii="Times New Roman" w:hAnsi="Times New Roman" w:cs="Times New Roman"/>
          <w:sz w:val="28"/>
          <w:szCs w:val="28"/>
        </w:rPr>
        <w:t>-образовательный процесс.</w:t>
      </w:r>
    </w:p>
    <w:p w:rsidR="006A3D9C" w:rsidRPr="000E7697" w:rsidRDefault="006A3D9C" w:rsidP="000E7697">
      <w:pPr>
        <w:pStyle w:val="a4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7697">
        <w:rPr>
          <w:rFonts w:ascii="Times New Roman" w:hAnsi="Times New Roman" w:cs="Times New Roman"/>
          <w:b/>
          <w:sz w:val="28"/>
          <w:szCs w:val="28"/>
        </w:rPr>
        <w:t>Описание перспектив развития инновационной деятельности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 xml:space="preserve">         Инновационная деятельность детского сада по теме реализованной программы РИП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имеет устойчивую перспективу развития, что обусловлено возможностью существенно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 xml:space="preserve">оптимизировать процесс </w:t>
      </w:r>
      <w:proofErr w:type="spellStart"/>
      <w:r w:rsidRPr="000E7697">
        <w:rPr>
          <w:rFonts w:ascii="Times New Roman" w:hAnsi="Times New Roman" w:cs="Times New Roman"/>
          <w:sz w:val="28"/>
          <w:szCs w:val="28"/>
        </w:rPr>
        <w:t>воспитательн</w:t>
      </w:r>
      <w:proofErr w:type="gramStart"/>
      <w:r w:rsidRPr="000E7697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0E7697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E7697">
        <w:rPr>
          <w:rFonts w:ascii="Times New Roman" w:hAnsi="Times New Roman" w:cs="Times New Roman"/>
          <w:sz w:val="28"/>
          <w:szCs w:val="28"/>
        </w:rPr>
        <w:t xml:space="preserve">  образовательной работы учреждения за счет: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-создания системы работы с воспитанников, направленной на их социализацию;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- включение всего персонала детского сада в педагогическое взаимодействие (принятие всех ситуаций, возникающих между взрослыми и детьми, как педагогических и несущих в себе образовательный потенциал).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- включения воспитанников в активную учебно-познавательную деятельность;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 xml:space="preserve">- внедрения в </w:t>
      </w:r>
      <w:proofErr w:type="spellStart"/>
      <w:r w:rsidRPr="000E7697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0E7697">
        <w:rPr>
          <w:rFonts w:ascii="Times New Roman" w:hAnsi="Times New Roman" w:cs="Times New Roman"/>
          <w:sz w:val="28"/>
          <w:szCs w:val="28"/>
        </w:rPr>
        <w:t>-образовательный процесс новых образовательных технологий и приемов;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 xml:space="preserve"> -обогащения образовательного процесса через активное включение в него семьи и образовательных ресурсов окружения;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E7697">
        <w:rPr>
          <w:rFonts w:ascii="Times New Roman" w:hAnsi="Times New Roman" w:cs="Times New Roman"/>
          <w:sz w:val="28"/>
          <w:szCs w:val="28"/>
        </w:rPr>
        <w:t>-  расширения возможностей творческой реализации и самореализации воспитанников;</w:t>
      </w:r>
    </w:p>
    <w:p w:rsidR="006A3D9C" w:rsidRPr="000E7697" w:rsidRDefault="006A3D9C" w:rsidP="000E7697">
      <w:pPr>
        <w:pStyle w:val="a4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A3D9C" w:rsidRPr="00622CCA" w:rsidRDefault="006A3D9C" w:rsidP="006A3D9C">
      <w:pPr>
        <w:jc w:val="both"/>
        <w:rPr>
          <w:rFonts w:ascii="Times New Roman" w:hAnsi="Times New Roman" w:cs="Times New Roman"/>
          <w:sz w:val="24"/>
        </w:rPr>
      </w:pPr>
    </w:p>
    <w:sectPr w:rsidR="006A3D9C" w:rsidRPr="00622CCA" w:rsidSect="000E7697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4520"/>
    <w:multiLevelType w:val="hybridMultilevel"/>
    <w:tmpl w:val="394EDD6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42A78EF"/>
    <w:multiLevelType w:val="hybridMultilevel"/>
    <w:tmpl w:val="406E24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20D55"/>
    <w:multiLevelType w:val="hybridMultilevel"/>
    <w:tmpl w:val="9EAE00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B41369"/>
    <w:multiLevelType w:val="hybridMultilevel"/>
    <w:tmpl w:val="89EA5D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E04777"/>
    <w:multiLevelType w:val="hybridMultilevel"/>
    <w:tmpl w:val="0D0E355C"/>
    <w:lvl w:ilvl="0" w:tplc="52B8BE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>
    <w:nsid w:val="28811FE9"/>
    <w:multiLevelType w:val="hybridMultilevel"/>
    <w:tmpl w:val="E2BCEB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9762DA"/>
    <w:multiLevelType w:val="hybridMultilevel"/>
    <w:tmpl w:val="73786044"/>
    <w:lvl w:ilvl="0" w:tplc="8D8E0D1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B393CB2"/>
    <w:multiLevelType w:val="hybridMultilevel"/>
    <w:tmpl w:val="74FA12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515E33"/>
    <w:multiLevelType w:val="hybridMultilevel"/>
    <w:tmpl w:val="EBD86D96"/>
    <w:lvl w:ilvl="0" w:tplc="620CC7F8">
      <w:start w:val="1"/>
      <w:numFmt w:val="decimal"/>
      <w:lvlText w:val="%1)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323885"/>
    <w:multiLevelType w:val="hybridMultilevel"/>
    <w:tmpl w:val="AF92005C"/>
    <w:lvl w:ilvl="0" w:tplc="5718A858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1A1B46"/>
    <w:multiLevelType w:val="hybridMultilevel"/>
    <w:tmpl w:val="299A747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0142DD5"/>
    <w:multiLevelType w:val="hybridMultilevel"/>
    <w:tmpl w:val="0F7449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E400FA"/>
    <w:multiLevelType w:val="hybridMultilevel"/>
    <w:tmpl w:val="1B446E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C07E17"/>
    <w:multiLevelType w:val="hybridMultilevel"/>
    <w:tmpl w:val="53AAFC5E"/>
    <w:lvl w:ilvl="0" w:tplc="3870828E">
      <w:start w:val="1"/>
      <w:numFmt w:val="decimal"/>
      <w:lvlText w:val="%1)"/>
      <w:lvlJc w:val="left"/>
      <w:pPr>
        <w:ind w:left="75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7E2722"/>
    <w:multiLevelType w:val="hybridMultilevel"/>
    <w:tmpl w:val="1A94FE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845540"/>
    <w:multiLevelType w:val="hybridMultilevel"/>
    <w:tmpl w:val="ACD86F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5"/>
  </w:num>
  <w:num w:numId="4">
    <w:abstractNumId w:val="11"/>
  </w:num>
  <w:num w:numId="5">
    <w:abstractNumId w:val="14"/>
  </w:num>
  <w:num w:numId="6">
    <w:abstractNumId w:val="13"/>
  </w:num>
  <w:num w:numId="7">
    <w:abstractNumId w:val="7"/>
  </w:num>
  <w:num w:numId="8">
    <w:abstractNumId w:val="2"/>
  </w:num>
  <w:num w:numId="9">
    <w:abstractNumId w:val="0"/>
  </w:num>
  <w:num w:numId="10">
    <w:abstractNumId w:val="10"/>
  </w:num>
  <w:num w:numId="11">
    <w:abstractNumId w:val="9"/>
  </w:num>
  <w:num w:numId="12">
    <w:abstractNumId w:val="12"/>
  </w:num>
  <w:num w:numId="13">
    <w:abstractNumId w:val="8"/>
  </w:num>
  <w:num w:numId="14">
    <w:abstractNumId w:val="5"/>
  </w:num>
  <w:num w:numId="15">
    <w:abstractNumId w:val="1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5ED"/>
    <w:rsid w:val="00070D97"/>
    <w:rsid w:val="000E7697"/>
    <w:rsid w:val="001C4601"/>
    <w:rsid w:val="00325F92"/>
    <w:rsid w:val="00331A84"/>
    <w:rsid w:val="003775ED"/>
    <w:rsid w:val="003F2BA6"/>
    <w:rsid w:val="006A3D9C"/>
    <w:rsid w:val="00751DE5"/>
    <w:rsid w:val="007B2742"/>
    <w:rsid w:val="00872E17"/>
    <w:rsid w:val="00936A5E"/>
    <w:rsid w:val="009B2313"/>
    <w:rsid w:val="009C71A0"/>
    <w:rsid w:val="00BB6319"/>
    <w:rsid w:val="00C1167B"/>
    <w:rsid w:val="00D42309"/>
    <w:rsid w:val="00F60725"/>
    <w:rsid w:val="00F6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D9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3D9C"/>
    <w:rPr>
      <w:color w:val="0000FF" w:themeColor="hyperlink"/>
      <w:u w:val="single"/>
    </w:rPr>
  </w:style>
  <w:style w:type="paragraph" w:styleId="a4">
    <w:name w:val="List Paragraph"/>
    <w:basedOn w:val="a"/>
    <w:link w:val="a5"/>
    <w:uiPriority w:val="34"/>
    <w:qFormat/>
    <w:rsid w:val="006A3D9C"/>
    <w:pPr>
      <w:ind w:left="720"/>
      <w:contextualSpacing/>
    </w:pPr>
  </w:style>
  <w:style w:type="table" w:styleId="a6">
    <w:name w:val="Table Grid"/>
    <w:basedOn w:val="a1"/>
    <w:uiPriority w:val="39"/>
    <w:rsid w:val="006A3D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Абзац списка Знак"/>
    <w:link w:val="a4"/>
    <w:uiPriority w:val="34"/>
    <w:locked/>
    <w:rsid w:val="006A3D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D9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3D9C"/>
    <w:rPr>
      <w:color w:val="0000FF" w:themeColor="hyperlink"/>
      <w:u w:val="single"/>
    </w:rPr>
  </w:style>
  <w:style w:type="paragraph" w:styleId="a4">
    <w:name w:val="List Paragraph"/>
    <w:basedOn w:val="a"/>
    <w:link w:val="a5"/>
    <w:uiPriority w:val="34"/>
    <w:qFormat/>
    <w:rsid w:val="006A3D9C"/>
    <w:pPr>
      <w:ind w:left="720"/>
      <w:contextualSpacing/>
    </w:pPr>
  </w:style>
  <w:style w:type="table" w:styleId="a6">
    <w:name w:val="Table Grid"/>
    <w:basedOn w:val="a1"/>
    <w:uiPriority w:val="39"/>
    <w:rsid w:val="006A3D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Абзац списка Знак"/>
    <w:link w:val="a4"/>
    <w:uiPriority w:val="34"/>
    <w:locked/>
    <w:rsid w:val="006A3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ndugach_vgor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949</Words>
  <Characters>5414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2025-10-28T11:11:00Z</dcterms:created>
  <dcterms:modified xsi:type="dcterms:W3CDTF">2025-10-29T12:26:00Z</dcterms:modified>
</cp:coreProperties>
</file>